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8" w:rsidRDefault="007C1084">
      <w:bookmarkStart w:id="0" w:name="_GoBack"/>
      <w:bookmarkEnd w:id="0"/>
      <w:r>
        <w:t>7</w:t>
      </w:r>
      <w:r w:rsidRPr="007C1084">
        <w:rPr>
          <w:vertAlign w:val="superscript"/>
        </w:rPr>
        <w:t>th</w:t>
      </w:r>
      <w:r>
        <w:t>-8</w:t>
      </w:r>
      <w:r w:rsidRPr="007C1084">
        <w:rPr>
          <w:vertAlign w:val="superscript"/>
        </w:rPr>
        <w:t>th</w:t>
      </w:r>
      <w:r>
        <w:t xml:space="preserve"> grade test</w:t>
      </w:r>
    </w:p>
    <w:p w:rsidR="007C1084" w:rsidRDefault="007C1084" w:rsidP="007C1084">
      <w:r>
        <w:t>Name________________________________________________period_________________</w:t>
      </w:r>
    </w:p>
    <w:p w:rsidR="007C1084" w:rsidRDefault="007C1084" w:rsidP="00CA61AF">
      <w:pPr>
        <w:pStyle w:val="ListParagraph"/>
        <w:numPr>
          <w:ilvl w:val="0"/>
          <w:numId w:val="1"/>
        </w:numPr>
      </w:pPr>
      <w:r>
        <w:t xml:space="preserve"> What are </w:t>
      </w:r>
      <w:proofErr w:type="gramStart"/>
      <w:r>
        <w:t>the  3</w:t>
      </w:r>
      <w:proofErr w:type="gramEnd"/>
      <w:r>
        <w:t xml:space="preserve"> ways to create the illusion of space (depth) in a 2 dimensional art work such as a drawing or painting?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C1084" w:rsidTr="007C1084">
        <w:tc>
          <w:tcPr>
            <w:tcW w:w="8856" w:type="dxa"/>
          </w:tcPr>
          <w:p w:rsidR="007C1084" w:rsidRDefault="007C1084" w:rsidP="004D07E2">
            <w:pPr>
              <w:pStyle w:val="ListParagraph"/>
              <w:numPr>
                <w:ilvl w:val="0"/>
                <w:numId w:val="2"/>
              </w:numPr>
            </w:pPr>
          </w:p>
          <w:p w:rsidR="007C1084" w:rsidRDefault="007C1084" w:rsidP="004D07E2">
            <w:pPr>
              <w:pStyle w:val="ListParagraph"/>
              <w:ind w:left="0"/>
            </w:pPr>
          </w:p>
        </w:tc>
      </w:tr>
      <w:tr w:rsidR="007C1084" w:rsidTr="007C1084">
        <w:tc>
          <w:tcPr>
            <w:tcW w:w="8856" w:type="dxa"/>
          </w:tcPr>
          <w:p w:rsidR="007C1084" w:rsidRDefault="007C1084" w:rsidP="004D07E2"/>
          <w:p w:rsidR="007C1084" w:rsidRDefault="007C1084" w:rsidP="004D07E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C1084" w:rsidTr="007C1084">
        <w:tc>
          <w:tcPr>
            <w:tcW w:w="8856" w:type="dxa"/>
          </w:tcPr>
          <w:p w:rsidR="007C1084" w:rsidRDefault="007C1084" w:rsidP="004D07E2">
            <w:pPr>
              <w:pStyle w:val="ListParagraph"/>
              <w:ind w:left="0"/>
            </w:pPr>
          </w:p>
          <w:p w:rsidR="007C1084" w:rsidRDefault="007C1084" w:rsidP="004D07E2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7C1084" w:rsidRDefault="007C1084" w:rsidP="007C1084">
      <w:pPr>
        <w:pStyle w:val="ListParagraph"/>
      </w:pPr>
    </w:p>
    <w:p w:rsidR="007C1084" w:rsidRDefault="007C1084" w:rsidP="007C1084">
      <w:pPr>
        <w:pStyle w:val="ListParagraph"/>
      </w:pPr>
    </w:p>
    <w:p w:rsidR="007C1084" w:rsidRPr="008E35A4" w:rsidRDefault="007C1084" w:rsidP="007C108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E35A4">
        <w:rPr>
          <w:b/>
        </w:rPr>
        <w:t>What does contrast mean?</w:t>
      </w:r>
    </w:p>
    <w:p w:rsidR="007C1084" w:rsidRDefault="007C1084" w:rsidP="007C1084">
      <w:pPr>
        <w:pStyle w:val="ListParagraph"/>
        <w:numPr>
          <w:ilvl w:val="0"/>
          <w:numId w:val="3"/>
        </w:numPr>
      </w:pPr>
      <w:r>
        <w:t xml:space="preserve"> It is a principle of design that means the differences in elements</w:t>
      </w:r>
    </w:p>
    <w:p w:rsidR="007C1084" w:rsidRDefault="007C1084" w:rsidP="007C1084">
      <w:pPr>
        <w:pStyle w:val="ListParagraph"/>
        <w:numPr>
          <w:ilvl w:val="0"/>
          <w:numId w:val="3"/>
        </w:numPr>
      </w:pPr>
      <w:r>
        <w:t>It is an element of art that means light and dark</w:t>
      </w:r>
    </w:p>
    <w:p w:rsidR="007C1084" w:rsidRDefault="007C1084" w:rsidP="007C1084">
      <w:pPr>
        <w:pStyle w:val="ListParagraph"/>
        <w:numPr>
          <w:ilvl w:val="0"/>
          <w:numId w:val="3"/>
        </w:numPr>
      </w:pPr>
      <w:r>
        <w:t>It is an element of art that means the way objects are arranged in an artwork.</w:t>
      </w:r>
    </w:p>
    <w:p w:rsidR="007C1084" w:rsidRDefault="007C1084" w:rsidP="007C1084">
      <w:pPr>
        <w:pStyle w:val="ListParagraph"/>
        <w:numPr>
          <w:ilvl w:val="0"/>
          <w:numId w:val="3"/>
        </w:numPr>
      </w:pPr>
      <w:r>
        <w:t>It is a principle of design that means the way something feels.</w:t>
      </w:r>
    </w:p>
    <w:p w:rsidR="007C1084" w:rsidRDefault="007C1084" w:rsidP="007C10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8ED32" wp14:editId="41C04F83">
                <wp:simplePos x="0" y="0"/>
                <wp:positionH relativeFrom="column">
                  <wp:posOffset>3162300</wp:posOffset>
                </wp:positionH>
                <wp:positionV relativeFrom="paragraph">
                  <wp:posOffset>33020</wp:posOffset>
                </wp:positionV>
                <wp:extent cx="819150" cy="600075"/>
                <wp:effectExtent l="19050" t="19050" r="19050" b="28575"/>
                <wp:wrapNone/>
                <wp:docPr id="1" name="Flowchart: Direct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flowChartMagneticDrum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3188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" o:spid="_x0000_s1026" type="#_x0000_t133" style="position:absolute;margin-left:249pt;margin-top:2.6pt;width:6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" fillcolor="window" strokecolor="windowText" strokeweight="3pt">
                <v:stroke joinstyle="miter"/>
              </v:shape>
            </w:pict>
          </mc:Fallback>
        </mc:AlternateContent>
      </w:r>
    </w:p>
    <w:p w:rsidR="007C1084" w:rsidRPr="008E35A4" w:rsidRDefault="007C1084" w:rsidP="007C1084">
      <w:pPr>
        <w:pStyle w:val="ListParagraph"/>
        <w:numPr>
          <w:ilvl w:val="0"/>
          <w:numId w:val="1"/>
        </w:numPr>
        <w:rPr>
          <w:b/>
        </w:rPr>
      </w:pPr>
      <w:r w:rsidRPr="008E35A4">
        <w:rPr>
          <w:b/>
        </w:rPr>
        <w:t>The following illustration is an example of?</w:t>
      </w:r>
    </w:p>
    <w:p w:rsidR="007C1084" w:rsidRDefault="007C1084" w:rsidP="007C1084">
      <w:pPr>
        <w:pStyle w:val="ListParagraph"/>
        <w:numPr>
          <w:ilvl w:val="0"/>
          <w:numId w:val="4"/>
        </w:numPr>
      </w:pPr>
      <w:r>
        <w:t xml:space="preserve"> Geometrical shapes</w:t>
      </w:r>
    </w:p>
    <w:p w:rsidR="007C1084" w:rsidRDefault="007C1084" w:rsidP="007C1084">
      <w:pPr>
        <w:pStyle w:val="ListParagraph"/>
        <w:numPr>
          <w:ilvl w:val="0"/>
          <w:numId w:val="4"/>
        </w:numPr>
      </w:pPr>
      <w:r>
        <w:t>Geometrical forms</w:t>
      </w:r>
    </w:p>
    <w:p w:rsidR="007C1084" w:rsidRDefault="007C1084" w:rsidP="007C1084">
      <w:pPr>
        <w:pStyle w:val="ListParagraph"/>
        <w:numPr>
          <w:ilvl w:val="0"/>
          <w:numId w:val="4"/>
        </w:numPr>
      </w:pPr>
      <w:r>
        <w:t>Organic shapes</w:t>
      </w:r>
    </w:p>
    <w:p w:rsidR="007C1084" w:rsidRDefault="007C1084" w:rsidP="007C1084">
      <w:pPr>
        <w:pStyle w:val="ListParagraph"/>
        <w:numPr>
          <w:ilvl w:val="0"/>
          <w:numId w:val="4"/>
        </w:numPr>
      </w:pPr>
      <w:r>
        <w:t>Organic forms.</w:t>
      </w:r>
    </w:p>
    <w:p w:rsidR="007C1084" w:rsidRDefault="007C1084" w:rsidP="007C1084"/>
    <w:p w:rsidR="007C1084" w:rsidRDefault="007C1084" w:rsidP="007C1084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>Where is the vanishing point always located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</w:t>
      </w:r>
    </w:p>
    <w:p w:rsidR="007C1084" w:rsidRDefault="007C1084" w:rsidP="007C1084"/>
    <w:p w:rsidR="007C1084" w:rsidRPr="007C1084" w:rsidRDefault="007C1084" w:rsidP="007C1084">
      <w:pPr>
        <w:pStyle w:val="ListParagraph"/>
        <w:numPr>
          <w:ilvl w:val="0"/>
          <w:numId w:val="1"/>
        </w:numPr>
      </w:pPr>
      <w:r w:rsidRPr="008E35A4">
        <w:rPr>
          <w:b/>
        </w:rPr>
        <w:t xml:space="preserve"> </w:t>
      </w:r>
      <w:r>
        <w:rPr>
          <w:b/>
        </w:rPr>
        <w:t>What 2 MAIN elements does linear perspective use?</w:t>
      </w:r>
      <w:r w:rsidR="00A13E30">
        <w:rPr>
          <w:b/>
        </w:rPr>
        <w:t xml:space="preserve"> (2 points)</w:t>
      </w:r>
    </w:p>
    <w:p w:rsidR="007C1084" w:rsidRDefault="007C1084" w:rsidP="007C1084">
      <w:pPr>
        <w:pStyle w:val="ListParagraph"/>
      </w:pPr>
    </w:p>
    <w:p w:rsidR="007C1084" w:rsidRDefault="007C1084" w:rsidP="007C1084">
      <w:pPr>
        <w:pStyle w:val="ListParagraph"/>
      </w:pPr>
      <w:r>
        <w:t xml:space="preserve">      ___________________</w:t>
      </w:r>
      <w:r w:rsidR="00A13E30">
        <w:t>___________________and _________________________</w:t>
      </w:r>
    </w:p>
    <w:p w:rsidR="007C1084" w:rsidRDefault="007C1084" w:rsidP="007C1084"/>
    <w:p w:rsidR="007C1084" w:rsidRDefault="007C1084" w:rsidP="007C1084">
      <w:pPr>
        <w:pStyle w:val="ListParagraph"/>
        <w:numPr>
          <w:ilvl w:val="0"/>
          <w:numId w:val="1"/>
        </w:numPr>
        <w:rPr>
          <w:b/>
        </w:rPr>
      </w:pPr>
      <w:r w:rsidRPr="00427216">
        <w:rPr>
          <w:b/>
        </w:rPr>
        <w:t xml:space="preserve"> Where do you find Organic shapes and forms</w:t>
      </w:r>
      <w:proofErr w:type="gramStart"/>
      <w:r w:rsidRPr="00427216">
        <w:rPr>
          <w:b/>
        </w:rPr>
        <w:t>?_</w:t>
      </w:r>
      <w:proofErr w:type="gramEnd"/>
      <w:r w:rsidRPr="00427216">
        <w:rPr>
          <w:b/>
        </w:rPr>
        <w:t>______________________________________</w:t>
      </w:r>
    </w:p>
    <w:p w:rsidR="007C1084" w:rsidRPr="00427216" w:rsidRDefault="007C1084" w:rsidP="007C1084">
      <w:pPr>
        <w:pStyle w:val="ListParagraph"/>
        <w:rPr>
          <w:b/>
        </w:rPr>
      </w:pPr>
    </w:p>
    <w:p w:rsidR="007C1084" w:rsidRDefault="007C1084" w:rsidP="007C10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a form and a shape? (ANSWER COMPLETELY )</w:t>
      </w:r>
    </w:p>
    <w:p w:rsidR="007C1084" w:rsidRPr="00427216" w:rsidRDefault="007C1084" w:rsidP="007C1084">
      <w:pPr>
        <w:pStyle w:val="ListParagraph"/>
        <w:pBdr>
          <w:bottom w:val="single" w:sz="12" w:space="1" w:color="auto"/>
        </w:pBdr>
        <w:rPr>
          <w:b/>
        </w:rPr>
      </w:pPr>
    </w:p>
    <w:p w:rsidR="00A13E30" w:rsidRDefault="00A13E30" w:rsidP="007C1084">
      <w:pPr>
        <w:pStyle w:val="ListParagraph"/>
        <w:rPr>
          <w:b/>
        </w:rPr>
      </w:pPr>
    </w:p>
    <w:p w:rsidR="00A13E30" w:rsidRDefault="00A13E30" w:rsidP="00A13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List 3 different art media that you would use for a three dimensional art work. (3 points).</w:t>
      </w:r>
    </w:p>
    <w:p w:rsidR="00A13E30" w:rsidRDefault="00A13E30" w:rsidP="00A13E30">
      <w:pPr>
        <w:rPr>
          <w:b/>
        </w:rPr>
      </w:pPr>
    </w:p>
    <w:p w:rsidR="00A13E30" w:rsidRPr="00A13E30" w:rsidRDefault="00A13E30" w:rsidP="00A13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List 3 different art media that you would use for a two dimensional art work.  (3 points)</w:t>
      </w:r>
    </w:p>
    <w:p w:rsidR="00A13E30" w:rsidRDefault="00A13E30" w:rsidP="00A13E30">
      <w:pPr>
        <w:rPr>
          <w:b/>
        </w:rPr>
      </w:pPr>
    </w:p>
    <w:p w:rsidR="00A13E30" w:rsidRDefault="00A13E30" w:rsidP="00A13E30">
      <w:pPr>
        <w:rPr>
          <w:b/>
        </w:rPr>
      </w:pPr>
    </w:p>
    <w:p w:rsidR="00A13E30" w:rsidRPr="00A13E30" w:rsidRDefault="00A13E30" w:rsidP="00A13E30">
      <w:pPr>
        <w:rPr>
          <w:b/>
        </w:rPr>
      </w:pPr>
    </w:p>
    <w:p w:rsidR="007C1084" w:rsidRPr="00427216" w:rsidRDefault="007C1084" w:rsidP="007C1084">
      <w:pPr>
        <w:pStyle w:val="ListParagraph"/>
        <w:jc w:val="right"/>
        <w:rPr>
          <w:b/>
        </w:rPr>
      </w:pPr>
    </w:p>
    <w:p w:rsidR="007C1084" w:rsidRPr="00427216" w:rsidRDefault="007C1084" w:rsidP="007C1084">
      <w:pPr>
        <w:rPr>
          <w:b/>
        </w:rPr>
      </w:pPr>
    </w:p>
    <w:p w:rsidR="007C1084" w:rsidRDefault="007C1084"/>
    <w:sectPr w:rsidR="007C1084" w:rsidSect="00A13E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5245"/>
    <w:multiLevelType w:val="hybridMultilevel"/>
    <w:tmpl w:val="12F8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36E"/>
    <w:multiLevelType w:val="hybridMultilevel"/>
    <w:tmpl w:val="5D1C5B18"/>
    <w:lvl w:ilvl="0" w:tplc="14625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7245E"/>
    <w:multiLevelType w:val="hybridMultilevel"/>
    <w:tmpl w:val="39BC38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D00BE"/>
    <w:multiLevelType w:val="hybridMultilevel"/>
    <w:tmpl w:val="FE7A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B82"/>
    <w:multiLevelType w:val="hybridMultilevel"/>
    <w:tmpl w:val="4530CFD2"/>
    <w:lvl w:ilvl="0" w:tplc="FF3C4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84"/>
    <w:rsid w:val="007C1084"/>
    <w:rsid w:val="00A13E30"/>
    <w:rsid w:val="00B266C8"/>
    <w:rsid w:val="00B52E27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DD78A-0C5B-43BB-8B3C-5E054D24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84"/>
    <w:pPr>
      <w:ind w:left="720"/>
      <w:contextualSpacing/>
    </w:pPr>
  </w:style>
  <w:style w:type="table" w:styleId="TableGrid">
    <w:name w:val="Table Grid"/>
    <w:basedOn w:val="TableNormal"/>
    <w:uiPriority w:val="39"/>
    <w:rsid w:val="007C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2</cp:revision>
  <cp:lastPrinted>2015-10-23T15:59:00Z</cp:lastPrinted>
  <dcterms:created xsi:type="dcterms:W3CDTF">2015-10-26T13:04:00Z</dcterms:created>
  <dcterms:modified xsi:type="dcterms:W3CDTF">2015-10-26T13:04:00Z</dcterms:modified>
</cp:coreProperties>
</file>